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10260"/>
      </w:tblGrid>
      <w:tr w:rsidR="00A24505" w:rsidRPr="00A24505" w:rsidTr="0072191E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24505" w:rsidRPr="00A24505" w:rsidRDefault="00A24505" w:rsidP="00A245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505" w:rsidRDefault="00A24505" w:rsidP="00A2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505" w:rsidRDefault="00A24505" w:rsidP="00A2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505" w:rsidRDefault="00A24505" w:rsidP="00A2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505">
              <w:rPr>
                <w:rFonts w:ascii="Times New Roman" w:hAnsi="Times New Roman" w:cs="Times New Roman"/>
                <w:b/>
                <w:sz w:val="26"/>
                <w:szCs w:val="26"/>
              </w:rPr>
              <w:drawing>
                <wp:inline distT="0" distB="0" distL="0" distR="0">
                  <wp:extent cx="676275" cy="67627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505" w:rsidRDefault="00A24505" w:rsidP="00A2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505" w:rsidRDefault="00A24505" w:rsidP="00A2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505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РАСЦВЕТОВСКОГО СЕЛЬСОВЕТА</w:t>
            </w:r>
          </w:p>
          <w:p w:rsidR="00A24505" w:rsidRPr="00A24505" w:rsidRDefault="00A24505" w:rsidP="00A2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505" w:rsidRPr="00A24505" w:rsidRDefault="00A24505" w:rsidP="00A2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505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A24505" w:rsidRPr="00A24505" w:rsidRDefault="00A24505" w:rsidP="00A2450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4505">
        <w:rPr>
          <w:rFonts w:ascii="Times New Roman" w:hAnsi="Times New Roman" w:cs="Times New Roman"/>
          <w:b/>
          <w:sz w:val="26"/>
          <w:szCs w:val="26"/>
        </w:rPr>
        <w:tab/>
      </w:r>
      <w:r w:rsidRPr="00A24505">
        <w:rPr>
          <w:rFonts w:ascii="Times New Roman" w:hAnsi="Times New Roman" w:cs="Times New Roman"/>
          <w:b/>
          <w:sz w:val="26"/>
          <w:szCs w:val="26"/>
        </w:rPr>
        <w:tab/>
      </w:r>
      <w:r w:rsidRPr="00A24505">
        <w:rPr>
          <w:rFonts w:ascii="Times New Roman" w:hAnsi="Times New Roman" w:cs="Times New Roman"/>
          <w:b/>
          <w:sz w:val="26"/>
          <w:szCs w:val="26"/>
        </w:rPr>
        <w:tab/>
        <w:t>ПРОЕКТ</w:t>
      </w:r>
      <w:r w:rsidRPr="00A24505">
        <w:rPr>
          <w:rFonts w:ascii="Times New Roman" w:hAnsi="Times New Roman" w:cs="Times New Roman"/>
          <w:b/>
          <w:sz w:val="26"/>
          <w:szCs w:val="26"/>
        </w:rPr>
        <w:tab/>
      </w:r>
      <w:r w:rsidRPr="00A24505">
        <w:rPr>
          <w:rFonts w:ascii="Times New Roman" w:hAnsi="Times New Roman" w:cs="Times New Roman"/>
          <w:b/>
          <w:sz w:val="26"/>
          <w:szCs w:val="26"/>
        </w:rPr>
        <w:tab/>
      </w:r>
    </w:p>
    <w:p w:rsidR="00A24505" w:rsidRPr="00A24505" w:rsidRDefault="00A24505" w:rsidP="00A245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45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proofErr w:type="gramStart"/>
      <w:r w:rsidRPr="00A2450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24505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24505" w:rsidRPr="00A24505" w:rsidRDefault="00A24505" w:rsidP="00A24505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505" w:rsidRPr="00A24505" w:rsidRDefault="00A24505" w:rsidP="00A24505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05">
        <w:rPr>
          <w:rFonts w:ascii="Times New Roman" w:hAnsi="Times New Roman" w:cs="Times New Roman"/>
          <w:sz w:val="26"/>
          <w:szCs w:val="26"/>
        </w:rPr>
        <w:t>от.01.2020г.                                   п. Расцвет                                        № /</w:t>
      </w:r>
    </w:p>
    <w:p w:rsidR="00A24505" w:rsidRPr="00A24505" w:rsidRDefault="00A24505" w:rsidP="00A24505">
      <w:pPr>
        <w:pStyle w:val="ConsTitle"/>
        <w:widowControl/>
        <w:ind w:right="0" w:firstLine="540"/>
        <w:rPr>
          <w:rFonts w:ascii="Times New Roman" w:hAnsi="Times New Roman" w:cs="Times New Roman"/>
          <w:i/>
          <w:sz w:val="26"/>
          <w:szCs w:val="26"/>
        </w:rPr>
      </w:pPr>
    </w:p>
    <w:p w:rsidR="00A24505" w:rsidRPr="00A24505" w:rsidRDefault="00A24505" w:rsidP="00A245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4505">
        <w:rPr>
          <w:rFonts w:ascii="Times New Roman" w:hAnsi="Times New Roman" w:cs="Times New Roman"/>
          <w:b/>
          <w:i/>
          <w:sz w:val="26"/>
          <w:szCs w:val="26"/>
        </w:rPr>
        <w:t>Об утверждении структуры Администрации Расцветовского сельсовета</w:t>
      </w:r>
    </w:p>
    <w:p w:rsidR="00A24505" w:rsidRPr="00A24505" w:rsidRDefault="00A24505" w:rsidP="00A245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4505" w:rsidRPr="00A24505" w:rsidRDefault="00A24505" w:rsidP="00A24505">
      <w:pPr>
        <w:tabs>
          <w:tab w:val="left" w:pos="547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505">
        <w:rPr>
          <w:rFonts w:ascii="Times New Roman" w:hAnsi="Times New Roman" w:cs="Times New Roman"/>
          <w:sz w:val="26"/>
          <w:szCs w:val="26"/>
        </w:rPr>
        <w:t xml:space="preserve">    Заслушав и обсудив информацию, представленную Главой Расцветовского сельсовета, о структуре Администрации Расцветовского сельсовета, в соответствии со статьёй 32 Устава муниципального образования Расцветовский сельсовет, Совет депутатов Расцветовского сельсовета</w:t>
      </w:r>
    </w:p>
    <w:p w:rsidR="00A24505" w:rsidRPr="00A24505" w:rsidRDefault="00A24505" w:rsidP="00A24505">
      <w:pPr>
        <w:tabs>
          <w:tab w:val="left" w:pos="547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450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24505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A24505" w:rsidRPr="00A24505" w:rsidRDefault="00A24505" w:rsidP="00A24505">
      <w:pPr>
        <w:tabs>
          <w:tab w:val="left" w:pos="547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4505" w:rsidRPr="00A24505" w:rsidRDefault="00A24505" w:rsidP="00A24505">
      <w:pPr>
        <w:tabs>
          <w:tab w:val="left" w:pos="547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505">
        <w:rPr>
          <w:rFonts w:ascii="Times New Roman" w:hAnsi="Times New Roman" w:cs="Times New Roman"/>
          <w:sz w:val="26"/>
          <w:szCs w:val="26"/>
        </w:rPr>
        <w:t>1. Утвердить структуру Администрации Расцветовского сельсовета согласно приложению.</w:t>
      </w:r>
    </w:p>
    <w:p w:rsidR="00A24505" w:rsidRPr="00A24505" w:rsidRDefault="00A24505" w:rsidP="00A24505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05">
        <w:rPr>
          <w:rFonts w:ascii="Times New Roman" w:hAnsi="Times New Roman" w:cs="Times New Roman"/>
          <w:sz w:val="26"/>
          <w:szCs w:val="26"/>
        </w:rPr>
        <w:t xml:space="preserve">         2.  Решение Совета депутатов муниципального образования Расцветовский сельсовет от 14.02.2006г. № 13/3 «Об утверждении структуры управления администрации муниципального образования Расцветовский сельсовет» признать утратившим силу.</w:t>
      </w:r>
    </w:p>
    <w:p w:rsidR="00A24505" w:rsidRPr="00A24505" w:rsidRDefault="00A24505" w:rsidP="00A24505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05">
        <w:rPr>
          <w:rFonts w:ascii="Times New Roman" w:hAnsi="Times New Roman" w:cs="Times New Roman"/>
          <w:sz w:val="26"/>
          <w:szCs w:val="26"/>
        </w:rPr>
        <w:t xml:space="preserve">        3. Решение вступает в силу со дня принятия.</w:t>
      </w:r>
    </w:p>
    <w:p w:rsidR="00A24505" w:rsidRPr="00A24505" w:rsidRDefault="00A24505" w:rsidP="00A24505">
      <w:pPr>
        <w:tabs>
          <w:tab w:val="left" w:pos="54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A24505" w:rsidRPr="00A24505" w:rsidRDefault="00A24505" w:rsidP="00A24505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505" w:rsidRPr="00A24505" w:rsidRDefault="00A24505" w:rsidP="00A24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05">
        <w:rPr>
          <w:rFonts w:ascii="Times New Roman" w:hAnsi="Times New Roman" w:cs="Times New Roman"/>
          <w:sz w:val="26"/>
          <w:szCs w:val="26"/>
        </w:rPr>
        <w:t>Глава</w:t>
      </w:r>
    </w:p>
    <w:p w:rsidR="00A24505" w:rsidRPr="00A24505" w:rsidRDefault="00A24505" w:rsidP="00A24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05">
        <w:rPr>
          <w:rFonts w:ascii="Times New Roman" w:hAnsi="Times New Roman" w:cs="Times New Roman"/>
          <w:sz w:val="26"/>
          <w:szCs w:val="26"/>
        </w:rPr>
        <w:t xml:space="preserve">Расцветовского сельсовета                                                            </w:t>
      </w:r>
      <w:proofErr w:type="spellStart"/>
      <w:r w:rsidRPr="00A24505">
        <w:rPr>
          <w:rFonts w:ascii="Times New Roman" w:hAnsi="Times New Roman" w:cs="Times New Roman"/>
          <w:sz w:val="26"/>
          <w:szCs w:val="26"/>
        </w:rPr>
        <w:t>А.В.Мадисон</w:t>
      </w:r>
      <w:proofErr w:type="spellEnd"/>
    </w:p>
    <w:p w:rsidR="00A24505" w:rsidRPr="00A24505" w:rsidRDefault="00A24505" w:rsidP="00A24505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505" w:rsidRPr="009F49CF" w:rsidRDefault="00A24505" w:rsidP="00A24505">
      <w:pPr>
        <w:tabs>
          <w:tab w:val="left" w:pos="5475"/>
        </w:tabs>
        <w:jc w:val="both"/>
        <w:rPr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4505" w:rsidRDefault="00A24505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D0E4B" w:rsidRDefault="00D87E1D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D87E1D" w:rsidRDefault="00D87E1D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D87E1D" w:rsidRDefault="00D87E1D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D87E1D" w:rsidRPr="00D87E1D" w:rsidRDefault="00D87E1D" w:rsidP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 _______</w:t>
      </w:r>
    </w:p>
    <w:p w:rsidR="00D87E1D" w:rsidRDefault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7E1D" w:rsidRDefault="00D87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7E1D" w:rsidRDefault="00D87E1D" w:rsidP="00D87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</w:t>
      </w:r>
    </w:p>
    <w:p w:rsidR="00D87E1D" w:rsidRDefault="00D87E1D" w:rsidP="00D87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</w:p>
    <w:p w:rsidR="00D87E1D" w:rsidRDefault="00D87E1D" w:rsidP="00D87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E1D" w:rsidRPr="00D87E1D" w:rsidRDefault="00E702AF" w:rsidP="00D87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95.45pt;margin-top:112.5pt;width:43.5pt;height:.75pt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2" type="#_x0000_t32" style="position:absolute;left:0;text-align:left;margin-left:187.95pt;margin-top:142.5pt;width:23.25pt;height:10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1" type="#_x0000_t32" style="position:absolute;left:0;text-align:left;margin-left:183.45pt;margin-top:142.5pt;width:77.25pt;height:20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32" style="position:absolute;left:0;text-align:left;margin-left:94.2pt;margin-top:142.5pt;width:30pt;height:20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32" style="position:absolute;left:0;text-align:left;margin-left:24.45pt;margin-top:43.5pt;width:113.25pt;height:131.2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4" style="position:absolute;left:0;text-align:left;margin-left:149.7pt;margin-top:244.5pt;width:137.25pt;height:39.75pt;z-index:251669504">
            <v:textbox>
              <w:txbxContent>
                <w:p w:rsidR="00826545" w:rsidRPr="00826545" w:rsidRDefault="008265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Ведущий бухгалтер-экономист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8" style="position:absolute;left:0;text-align:left;margin-left:211.2pt;margin-top:162.75pt;width:107.25pt;height:48.75pt;z-index:251673600">
            <v:textbox>
              <w:txbxContent>
                <w:p w:rsidR="00826545" w:rsidRPr="00826545" w:rsidRDefault="008265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826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едущий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7" style="position:absolute;left:0;text-align:left;margin-left:85.2pt;margin-top:162.75pt;width:106.5pt;height:54.75pt;z-index:251672576">
            <v:textbox>
              <w:txbxContent>
                <w:p w:rsidR="00826545" w:rsidRPr="00826545" w:rsidRDefault="008265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r w:rsidRPr="00826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аместитель главного бухгалтера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2" style="position:absolute;left:0;text-align:left;margin-left:-45.3pt;margin-top:174.75pt;width:99pt;height:57.75pt;z-index:251667456">
            <v:textbox>
              <w:txbxContent>
                <w:p w:rsidR="00826545" w:rsidRDefault="00826545">
                  <w:r w:rsidRPr="00826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Инспектор (военно-учетный стол)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4" style="position:absolute;left:0;text-align:left;margin-left:347.7pt;margin-top:83.25pt;width:135.75pt;height:73.5pt;z-index:251662336">
            <v:textbox>
              <w:txbxContent>
                <w:p w:rsidR="00D87E1D" w:rsidRPr="00D87E1D" w:rsidRDefault="00D87E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МКУ «Культурно-спортивный комплекс «Расцвет»</w:t>
                  </w:r>
                  <w:r w:rsidR="00826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2" style="position:absolute;left:0;text-align:left;margin-left:102.45pt;margin-top:87pt;width:93pt;height:55.5pt;z-index:251660288">
            <v:textbox>
              <w:txbxContent>
                <w:p w:rsidR="00D87E1D" w:rsidRPr="00D87E1D" w:rsidRDefault="00D87E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87E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Бухгалтерия</w:t>
                  </w:r>
                  <w:r w:rsidR="00826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9" type="#_x0000_t32" style="position:absolute;left:0;text-align:left;margin-left:311.7pt;margin-top:43.5pt;width:92.25pt;height:39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8" type="#_x0000_t32" style="position:absolute;left:0;text-align:left;margin-left:265.95pt;margin-top:43.5pt;width:12.75pt;height:43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32" style="position:absolute;left:0;text-align:left;margin-left:145.95pt;margin-top:43.5pt;width:3.75pt;height:43.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32" style="position:absolute;left:0;text-align:left;margin-left:1.2pt;margin-top:43.5pt;width:131.25pt;height:43.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left:0;text-align:left;margin-left:238.95pt;margin-top:87pt;width:87pt;height:46.5pt;z-index:251661312">
            <v:textbox>
              <w:txbxContent>
                <w:p w:rsidR="00D87E1D" w:rsidRPr="00D87E1D" w:rsidRDefault="00D87E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87E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Хозгруппа</w:t>
                  </w:r>
                  <w:proofErr w:type="spellEnd"/>
                  <w:r w:rsidR="00826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экономист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1" style="position:absolute;left:0;text-align:left;margin-left:-52.05pt;margin-top:87pt;width:109.5pt;height:46.5pt;z-index:251659264">
            <v:textbox>
              <w:txbxContent>
                <w:p w:rsidR="00D87E1D" w:rsidRPr="00D87E1D" w:rsidRDefault="00D87E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87E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Муниципальные служащие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112.95pt;margin-top:18.75pt;width:205.5pt;height:24.75pt;z-index:251658240">
            <v:textbox>
              <w:txbxContent>
                <w:p w:rsidR="00D87E1D" w:rsidRPr="00D87E1D" w:rsidRDefault="00D87E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87E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Глава Расцветовского сельсовета</w:t>
                  </w:r>
                </w:p>
              </w:txbxContent>
            </v:textbox>
          </v:rect>
        </w:pict>
      </w:r>
    </w:p>
    <w:sectPr w:rsidR="00D87E1D" w:rsidRPr="00D87E1D" w:rsidSect="007D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E1D"/>
    <w:rsid w:val="00037A74"/>
    <w:rsid w:val="00185000"/>
    <w:rsid w:val="003A6C5B"/>
    <w:rsid w:val="003C1FC2"/>
    <w:rsid w:val="007D0E4B"/>
    <w:rsid w:val="00826545"/>
    <w:rsid w:val="00A24505"/>
    <w:rsid w:val="00D87E1D"/>
    <w:rsid w:val="00E7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54"/>
        <o:r id="V:Rule11" type="connector" idref="#_x0000_s1038"/>
        <o:r id="V:Rule12" type="connector" idref="#_x0000_s1037"/>
        <o:r id="V:Rule13" type="connector" idref="#_x0000_s1050"/>
        <o:r id="V:Rule14" type="connector" idref="#_x0000_s1049"/>
        <o:r id="V:Rule15" type="connector" idref="#_x0000_s1051"/>
        <o:r id="V:Rule16" type="connector" idref="#_x0000_s1036"/>
        <o:r id="V:Rule17" type="connector" idref="#_x0000_s1039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24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2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2020-01-20T08:30:00Z</cp:lastPrinted>
  <dcterms:created xsi:type="dcterms:W3CDTF">2020-01-27T04:18:00Z</dcterms:created>
  <dcterms:modified xsi:type="dcterms:W3CDTF">2020-01-27T04:18:00Z</dcterms:modified>
</cp:coreProperties>
</file>