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05" w:rsidRPr="00F95B0C" w:rsidRDefault="00F95B0C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</w:t>
      </w:r>
      <w:r w:rsidRPr="00F95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4E7305" w:rsidRPr="004E7305" w:rsidRDefault="004E7305" w:rsidP="004E7305">
      <w:pPr>
        <w:framePr w:h="1060" w:hSpace="80" w:vSpace="40" w:wrap="auto" w:vAnchor="text" w:hAnchor="page" w:x="5392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3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4E7305" w:rsidRDefault="004E7305" w:rsidP="004E7305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4E7305" w:rsidRPr="004E7305" w:rsidRDefault="004E7305" w:rsidP="004E7305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РОССИЯ ФЕДЕРАЦИЯЗЫ</w:t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РОССИЙСКАЯ ФЕДЕРАЦИЯ</w:t>
      </w: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ХАКАС РЕСПУБЛИКАЗЫ  </w:t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 РЕСПУБЛИКА ХАКАСИЯ</w:t>
      </w: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А</w:t>
      </w:r>
      <w:r w:rsidRPr="004E730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БАН ПИЛТ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АЙМА</w:t>
      </w:r>
      <w:r w:rsidRPr="004E730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>Ы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ab/>
        <w:t xml:space="preserve">                   УСТЬ-АБАКАНСКИЙ РАЙОН</w:t>
      </w: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РАСЦВЕТ ААЛ Ч</w:t>
      </w:r>
      <w:r w:rsidRPr="004E7305">
        <w:rPr>
          <w:rFonts w:ascii="Sylfaen" w:eastAsia="Times New Roman" w:hAnsi="Sylfaen" w:cs="Times New Roman"/>
          <w:sz w:val="26"/>
          <w:szCs w:val="24"/>
          <w:lang w:eastAsia="ru-RU"/>
        </w:rPr>
        <w:t>Ö</w:t>
      </w:r>
      <w:r w:rsidRPr="004E7305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БIНIН</w:t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АДМИНИСТРАЦИЯ</w:t>
      </w: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E730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УСТАF – ПАСТАА                                     РАСЦВЕТОВСКОГО СЕЛЬСОВЕТА</w:t>
      </w:r>
    </w:p>
    <w:p w:rsidR="004E7305" w:rsidRPr="004E7305" w:rsidRDefault="004E7305" w:rsidP="004E73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7305" w:rsidRPr="004E7305" w:rsidRDefault="004E7305" w:rsidP="004E730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4E730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 О С Т А Н О В Л Е Н И Е</w:t>
      </w:r>
    </w:p>
    <w:p w:rsidR="004E7305" w:rsidRPr="004E7305" w:rsidRDefault="004E7305" w:rsidP="004E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E7305" w:rsidRPr="001E46B4" w:rsidRDefault="00CD2B56" w:rsidP="004E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   </w:t>
      </w:r>
      <w:r w:rsidR="004E7305"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305" w:rsidRPr="001E46B4" w:rsidRDefault="004E7305" w:rsidP="004E7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Расцвет</w:t>
      </w:r>
    </w:p>
    <w:p w:rsidR="004E7305" w:rsidRPr="001E46B4" w:rsidRDefault="004E7305" w:rsidP="004E7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7305" w:rsidRPr="001E46B4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профилактики </w:t>
      </w:r>
    </w:p>
    <w:p w:rsidR="004E7305" w:rsidRPr="001E46B4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рисков причинения вреда (ущерба) </w:t>
      </w:r>
      <w:proofErr w:type="gramStart"/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охраняемым</w:t>
      </w:r>
      <w:proofErr w:type="gramEnd"/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7305" w:rsidRPr="001E46B4" w:rsidRDefault="004E7305" w:rsidP="004E7305">
      <w:pPr>
        <w:pStyle w:val="ConsPlusTitle"/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</w:pPr>
      <w:r w:rsidRPr="001E46B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законом ценностям </w:t>
      </w:r>
      <w:r w:rsidR="001E46B4" w:rsidRPr="00F95B0C">
        <w:rPr>
          <w:rFonts w:ascii="Times New Roman" w:eastAsia="Times New Roman" w:hAnsi="Times New Roman" w:cs="Times New Roman"/>
          <w:b w:val="0"/>
          <w:sz w:val="26"/>
          <w:szCs w:val="26"/>
        </w:rPr>
        <w:t>при</w:t>
      </w:r>
      <w:r w:rsidR="001E46B4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r w:rsidRPr="001E46B4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 xml:space="preserve">осуществлении </w:t>
      </w:r>
      <w:proofErr w:type="gramStart"/>
      <w:r w:rsidRPr="001E46B4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муниципального</w:t>
      </w:r>
      <w:proofErr w:type="gramEnd"/>
    </w:p>
    <w:p w:rsidR="004E7305" w:rsidRPr="001E46B4" w:rsidRDefault="004E7305" w:rsidP="004E7305">
      <w:pPr>
        <w:pStyle w:val="ConsPlusTitle"/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</w:pPr>
      <w:r w:rsidRPr="001E46B4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контроля на автомобильном транспорте, городском</w:t>
      </w:r>
    </w:p>
    <w:p w:rsidR="004E7305" w:rsidRPr="001E46B4" w:rsidRDefault="004E7305" w:rsidP="004E7305">
      <w:pPr>
        <w:pStyle w:val="ConsPlusTitle"/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</w:pPr>
      <w:r w:rsidRPr="001E46B4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 xml:space="preserve">наземном электрическом транспорте и </w:t>
      </w:r>
      <w:proofErr w:type="gramStart"/>
      <w:r w:rsidRPr="001E46B4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в</w:t>
      </w:r>
      <w:proofErr w:type="gramEnd"/>
      <w:r w:rsidRPr="001E46B4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 xml:space="preserve"> дорожном</w:t>
      </w:r>
    </w:p>
    <w:p w:rsidR="004E7305" w:rsidRPr="001E46B4" w:rsidRDefault="004E7305" w:rsidP="004E7305">
      <w:pPr>
        <w:pStyle w:val="ConsPlusTitle"/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</w:pPr>
      <w:proofErr w:type="gramStart"/>
      <w:r w:rsidRPr="001E46B4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>хозяйстве</w:t>
      </w:r>
      <w:proofErr w:type="gramEnd"/>
      <w:r w:rsidRPr="001E46B4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 xml:space="preserve"> муниципального образования</w:t>
      </w:r>
    </w:p>
    <w:p w:rsidR="004E7305" w:rsidRPr="001E46B4" w:rsidRDefault="004E7305" w:rsidP="004E7305">
      <w:pPr>
        <w:pStyle w:val="ConsPlusTitle"/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</w:pPr>
      <w:r w:rsidRPr="001E46B4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 xml:space="preserve">«Расцветовский сельсовет» на 2022год </w:t>
      </w:r>
    </w:p>
    <w:p w:rsidR="004E7305" w:rsidRPr="001E46B4" w:rsidRDefault="004E7305" w:rsidP="004E730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1E46B4">
        <w:rPr>
          <w:rFonts w:ascii="Times New Roman" w:eastAsia="Times New Roman" w:hAnsi="Times New Roman" w:cs="Times New Roman"/>
          <w:b w:val="0"/>
          <w:bCs/>
          <w:color w:val="000000"/>
          <w:sz w:val="26"/>
          <w:szCs w:val="26"/>
        </w:rPr>
        <w:t xml:space="preserve">и </w:t>
      </w:r>
      <w:r w:rsidRPr="001E46B4">
        <w:rPr>
          <w:rFonts w:ascii="Times New Roman" w:hAnsi="Times New Roman" w:cs="Times New Roman"/>
          <w:b w:val="0"/>
          <w:sz w:val="26"/>
          <w:szCs w:val="26"/>
        </w:rPr>
        <w:t>плановый период 2023-2024 гг.</w:t>
      </w:r>
    </w:p>
    <w:p w:rsidR="004E7305" w:rsidRPr="001E46B4" w:rsidRDefault="004E7305" w:rsidP="004E730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7305" w:rsidRPr="001E46B4" w:rsidRDefault="009E1787" w:rsidP="004E7305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</w:t>
      </w:r>
      <w:r w:rsidR="004E7305"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4E7305" w:rsidRPr="001E46B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Расцветовского сельсовета</w:t>
      </w:r>
      <w:proofErr w:type="gramEnd"/>
    </w:p>
    <w:p w:rsidR="001E46B4" w:rsidRDefault="001E46B4" w:rsidP="004E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Default="004E7305" w:rsidP="004E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1E46B4" w:rsidRPr="001E46B4" w:rsidRDefault="001E46B4" w:rsidP="004E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1E46B4" w:rsidRDefault="001E46B4" w:rsidP="004E730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4E7305"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Программу профилактики рисков причинения вреда (ущерба) охраняемым законом ценностям на 2022 год и плановый период 2023-2024 г. в рамках </w:t>
      </w:r>
      <w:r w:rsidR="004E7305" w:rsidRPr="001E46B4">
        <w:rPr>
          <w:rFonts w:ascii="Times New Roman" w:eastAsia="Calibri" w:hAnsi="Times New Roman" w:cs="Times New Roman"/>
          <w:sz w:val="26"/>
          <w:szCs w:val="26"/>
        </w:rPr>
        <w:t>муниципального контроля на автомобильном транспорте, городском надземном электрическом транспорте и в дорожном хозяйстве муниципального образования «Расцветовский сельсовет»;</w:t>
      </w:r>
    </w:p>
    <w:p w:rsidR="004E7305" w:rsidRPr="001E46B4" w:rsidRDefault="001E46B4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</w:t>
      </w:r>
      <w:r w:rsidR="004E7305"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</w:t>
      </w:r>
      <w:r w:rsidR="004E7305"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Администрации Расцветовского сельсовета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«Интернет»</w:t>
      </w:r>
      <w:r w:rsidR="004E7305"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E7305" w:rsidRPr="001E46B4" w:rsidRDefault="004E7305" w:rsidP="004E7305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</w:t>
      </w:r>
      <w:r w:rsid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  </w:t>
      </w:r>
    </w:p>
    <w:p w:rsidR="004E7305" w:rsidRPr="001E46B4" w:rsidRDefault="004E7305" w:rsidP="004E7305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1E46B4" w:rsidRDefault="004E7305" w:rsidP="004E7305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1E46B4" w:rsidRDefault="004E7305" w:rsidP="004E7305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DD2" w:rsidRPr="001E46B4" w:rsidRDefault="005E2DD2" w:rsidP="004E7305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1E46B4" w:rsidRDefault="004E7305" w:rsidP="004E7305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Расцветовского сельсовета                                   А.В. Мадисон</w:t>
      </w:r>
    </w:p>
    <w:p w:rsidR="004E7305" w:rsidRPr="001E46B4" w:rsidRDefault="004E7305" w:rsidP="00FE3D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2DD2" w:rsidRPr="001E46B4" w:rsidRDefault="005E2DD2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1E46B4" w:rsidRDefault="00F65148" w:rsidP="004E730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8E737D" w:rsidRPr="001E46B4" w:rsidRDefault="00F65148" w:rsidP="001E46B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</w:t>
      </w:r>
      <w:r w:rsidR="007F01D0" w:rsidRPr="001E46B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постановлению            А</w:t>
      </w:r>
      <w:r w:rsidR="004E7305" w:rsidRPr="001E46B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дминистрации Расцветовского сельсовета</w:t>
      </w:r>
    </w:p>
    <w:p w:rsidR="001E46B4" w:rsidRPr="001E46B4" w:rsidRDefault="00F65148" w:rsidP="001E46B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</w:t>
      </w:r>
      <w:r w:rsidR="001E46B4" w:rsidRPr="001E46B4">
        <w:rPr>
          <w:rFonts w:ascii="Times New Roman" w:hAnsi="Times New Roman" w:cs="Times New Roman"/>
          <w:sz w:val="26"/>
          <w:szCs w:val="26"/>
        </w:rPr>
        <w:t xml:space="preserve">от _____ </w:t>
      </w:r>
      <w:proofErr w:type="gramStart"/>
      <w:r w:rsidR="001E46B4" w:rsidRPr="001E46B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E46B4" w:rsidRPr="001E46B4">
        <w:rPr>
          <w:rFonts w:ascii="Times New Roman" w:hAnsi="Times New Roman" w:cs="Times New Roman"/>
          <w:sz w:val="26"/>
          <w:szCs w:val="26"/>
        </w:rPr>
        <w:t>.  № __</w:t>
      </w:r>
    </w:p>
    <w:p w:rsidR="00F65148" w:rsidRPr="001E46B4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05" w:rsidRPr="001E46B4" w:rsidRDefault="004E7305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5C63" w:rsidRPr="001E46B4" w:rsidRDefault="00F65148" w:rsidP="001E4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 </w:t>
      </w:r>
      <w:r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профилактики рисков причинения вреда (ущерба) охраняемым законом ценностям при осуществлении</w:t>
      </w:r>
      <w:r w:rsidR="006A4E86"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муниципального</w:t>
      </w:r>
      <w:r w:rsidR="00D52900"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контроля на автомобильном транспорте, городском наземном электрическом транспортеи в дорожном хозяйстве</w:t>
      </w:r>
      <w:r w:rsidR="008F4AA8"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</w:t>
      </w:r>
      <w:r w:rsidR="00BB50AE"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льного образования «</w:t>
      </w:r>
      <w:r w:rsidR="008E737D"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Расцветовский сельсовет</w:t>
      </w:r>
      <w:r w:rsidR="00BB50AE"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  <w:r w:rsidR="008B7093"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2022год</w:t>
      </w:r>
      <w:r w:rsidR="00EC5C63"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и </w:t>
      </w:r>
      <w:r w:rsidR="00EC5C63" w:rsidRPr="001E46B4">
        <w:rPr>
          <w:rFonts w:ascii="Times New Roman" w:hAnsi="Times New Roman" w:cs="Times New Roman"/>
          <w:b/>
          <w:sz w:val="26"/>
          <w:szCs w:val="26"/>
        </w:rPr>
        <w:t>плановый период 2023-2024 гг.</w:t>
      </w:r>
    </w:p>
    <w:p w:rsidR="00F65148" w:rsidRPr="001E46B4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48" w:rsidRPr="001E46B4" w:rsidRDefault="00F6514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BB50AE" w:rsidRPr="001E46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</w:t>
      </w:r>
      <w:proofErr w:type="gramStart"/>
      <w:r w:rsidR="00BB50AE" w:rsidRPr="001E46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</w:t>
      </w: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</w:t>
      </w:r>
      <w:r w:rsidR="00D8555E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нивается в рамках осуществления</w:t>
      </w:r>
      <w:r w:rsidR="00D8555E" w:rsidRPr="001E46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65148" w:rsidRPr="001E46B4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48" w:rsidRPr="001E46B4" w:rsidRDefault="00F65148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I. Анализ текущего состояния осуществления муниципального контроля, </w:t>
      </w:r>
      <w:r w:rsidR="00D60D37"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F65148" w:rsidRPr="001E46B4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D37" w:rsidRPr="001E46B4" w:rsidRDefault="000F7A9F" w:rsidP="00FE3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 </w:t>
      </w:r>
      <w:r w:rsidR="00F65148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Объектами при осуществлении вида муниципального контроля </w:t>
      </w:r>
      <w:r w:rsidR="00D60D37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 w:rsidR="00D60D37" w:rsidRPr="001E46B4" w:rsidRDefault="00F72D23" w:rsidP="00FE3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</w:t>
      </w:r>
      <w:r w:rsidR="00D60D37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ридические лица, индивидуальные предприниматели и физические лица</w:t>
      </w: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F72D23" w:rsidRPr="001E46B4" w:rsidRDefault="00F72D23" w:rsidP="005E2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юридические лица, индивидуальные предприниматели и физические лица, осуществляющие деятельность</w:t>
      </w:r>
      <w:r w:rsidR="000F7A9F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области перевозок по муниципальным</w:t>
      </w:r>
      <w:r w:rsidR="00FE3D6A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маршрутам регулярных перевозок.</w:t>
      </w:r>
    </w:p>
    <w:p w:rsidR="00FE3D6A" w:rsidRPr="001E46B4" w:rsidRDefault="00FE3D6A" w:rsidP="005E2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Общее протяженность автомобильных дорог муниципального значения составляет</w:t>
      </w:r>
      <w:r w:rsidR="00C10CDE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72,902</w:t>
      </w: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км, в том числе:</w:t>
      </w:r>
    </w:p>
    <w:p w:rsidR="00FE3D6A" w:rsidRPr="001E46B4" w:rsidRDefault="00FE3D6A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асфальтобетонным покрытием</w:t>
      </w:r>
      <w:r w:rsidR="00C10CDE" w:rsidRPr="001E46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13,085</w:t>
      </w: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км;</w:t>
      </w:r>
    </w:p>
    <w:p w:rsidR="00FE3D6A" w:rsidRPr="001E46B4" w:rsidRDefault="00FE3D6A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407BAA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щебня и гравия </w:t>
      </w:r>
      <w:r w:rsidR="00C10CDE" w:rsidRPr="001E46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8,433</w:t>
      </w: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км;</w:t>
      </w:r>
    </w:p>
    <w:p w:rsidR="00FE3D6A" w:rsidRPr="001E46B4" w:rsidRDefault="00AE51D6" w:rsidP="00C10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грунтовые    </w:t>
      </w:r>
      <w:r w:rsidR="00C10CDE" w:rsidRPr="001E46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51,384 </w:t>
      </w:r>
      <w:r w:rsidR="00FE3D6A" w:rsidRPr="001E46B4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км</w:t>
      </w:r>
      <w:r w:rsidR="00FE3D6A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A0B7C" w:rsidRPr="001E46B4" w:rsidRDefault="002A0B7C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Деятельность в сфере автомобильного пассажирского транспорта нагородских и пригородных проходящих по территории населенных пунктов </w:t>
      </w:r>
      <w:r w:rsidR="00FA0800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Расцветовского сельсовета</w:t>
      </w:r>
      <w:r w:rsidR="00354A9D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r w:rsidR="00FA0800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54A9D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регулярных маршрутах. </w:t>
      </w:r>
    </w:p>
    <w:p w:rsidR="00881F08" w:rsidRPr="001E46B4" w:rsidRDefault="00881F0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Задачами реализации Программы являются:</w:t>
      </w:r>
    </w:p>
    <w:p w:rsidR="00881F08" w:rsidRPr="001E46B4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81F08" w:rsidRPr="001E46B4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81F08" w:rsidRPr="001E46B4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81F08" w:rsidRPr="001E46B4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81F08" w:rsidRPr="001E46B4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81F08" w:rsidRPr="001E46B4" w:rsidRDefault="00881F08" w:rsidP="00FE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53C6E" w:rsidRPr="001E46B4" w:rsidRDefault="00A53C6E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 основным проблемам в сфере транспорта относится отсутствие транспортных дор</w:t>
      </w:r>
      <w:r w:rsidR="009E1787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ожных условий между населенными пунктами,</w:t>
      </w: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F65148" w:rsidRPr="001E46B4" w:rsidRDefault="00A53C6E" w:rsidP="00FE3D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F65148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Главной задачей </w:t>
      </w:r>
      <w:r w:rsidR="00DE197D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«Черняховский городской округ» </w:t>
      </w:r>
      <w:r w:rsidR="00F65148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F65148" w:rsidRPr="001E46B4" w:rsidRDefault="00F65148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148" w:rsidRPr="001E46B4" w:rsidRDefault="005575AF" w:rsidP="00FE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F65148"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и задачи реализации Программы</w:t>
      </w:r>
      <w:r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профилактики</w:t>
      </w:r>
    </w:p>
    <w:p w:rsidR="00F65148" w:rsidRPr="001E46B4" w:rsidRDefault="00F65148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5AF" w:rsidRPr="001E46B4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575AF" w:rsidRPr="001E46B4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5575AF" w:rsidRPr="001E46B4" w:rsidRDefault="005575AF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Устранение условий, причин и факторов, способных привести к </w:t>
      </w:r>
      <w:r w:rsidR="00F433EE"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арушениям</w:t>
      </w:r>
      <w:r w:rsidR="00F433EE"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требований (или) причинению вреда (ущерба) охраняемым законом ценностям;</w:t>
      </w:r>
    </w:p>
    <w:p w:rsidR="00F433EE" w:rsidRPr="001E46B4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33EE" w:rsidRPr="001E46B4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9E1787"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Программы</w:t>
      </w: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F433EE" w:rsidRPr="001E46B4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F433EE" w:rsidRPr="001E46B4" w:rsidRDefault="00F433EE" w:rsidP="00FE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A0800" w:rsidRPr="001E46B4" w:rsidRDefault="00F433EE" w:rsidP="00FA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4E7305" w:rsidRPr="001E46B4" w:rsidRDefault="004E7305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46B4" w:rsidRDefault="001E46B4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46B4" w:rsidRDefault="001E46B4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46B4" w:rsidRDefault="001E46B4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46B4" w:rsidRDefault="001E46B4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46B4" w:rsidRDefault="001E46B4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46B4" w:rsidRDefault="001E46B4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46B4" w:rsidRDefault="001E46B4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46B4" w:rsidRDefault="001E46B4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46B4" w:rsidRDefault="001E46B4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46B4" w:rsidRDefault="001E46B4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46B4" w:rsidRDefault="001E46B4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46B4" w:rsidRDefault="001E46B4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46B4" w:rsidRDefault="001E46B4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5148" w:rsidRPr="001E46B4" w:rsidRDefault="00075A2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к </w:t>
      </w:r>
      <w:r w:rsidR="00F65148" w:rsidRPr="001E46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Программе</w:t>
      </w:r>
    </w:p>
    <w:p w:rsidR="00F65148" w:rsidRPr="001E46B4" w:rsidRDefault="00F65148" w:rsidP="00F65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800" w:rsidRPr="001E46B4" w:rsidRDefault="00075A22" w:rsidP="00F43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="00F65148"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 сроки (периодичность) их проведения</w:t>
      </w:r>
      <w:r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Pr="001E46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075A22" w:rsidRPr="001E46B4" w:rsidRDefault="00075A22" w:rsidP="00FA08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Таблица</w:t>
      </w:r>
    </w:p>
    <w:tbl>
      <w:tblPr>
        <w:tblStyle w:val="a3"/>
        <w:tblW w:w="10031" w:type="dxa"/>
        <w:tblLook w:val="04A0"/>
      </w:tblPr>
      <w:tblGrid>
        <w:gridCol w:w="861"/>
        <w:gridCol w:w="3748"/>
        <w:gridCol w:w="182"/>
        <w:gridCol w:w="2942"/>
        <w:gridCol w:w="222"/>
        <w:gridCol w:w="2076"/>
      </w:tblGrid>
      <w:tr w:rsidR="00F4368F" w:rsidRPr="001E46B4" w:rsidTr="004E7305">
        <w:tc>
          <w:tcPr>
            <w:tcW w:w="861" w:type="dxa"/>
          </w:tcPr>
          <w:p w:rsidR="00AE51D6" w:rsidRPr="001E46B4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gramStart"/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748" w:type="dxa"/>
          </w:tcPr>
          <w:p w:rsidR="00AE51D6" w:rsidRPr="001E46B4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формы мероприятия</w:t>
            </w:r>
          </w:p>
        </w:tc>
        <w:tc>
          <w:tcPr>
            <w:tcW w:w="3428" w:type="dxa"/>
            <w:gridSpan w:val="2"/>
          </w:tcPr>
          <w:p w:rsidR="00AE51D6" w:rsidRPr="001E46B4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1994" w:type="dxa"/>
            <w:gridSpan w:val="2"/>
          </w:tcPr>
          <w:p w:rsidR="00AE51D6" w:rsidRPr="001E46B4" w:rsidRDefault="00AE51D6" w:rsidP="00F4368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407BAA" w:rsidRPr="001E46B4" w:rsidTr="004E7305">
        <w:tc>
          <w:tcPr>
            <w:tcW w:w="10031" w:type="dxa"/>
            <w:gridSpan w:val="6"/>
          </w:tcPr>
          <w:p w:rsidR="00407BAA" w:rsidRPr="001E46B4" w:rsidRDefault="00407BAA" w:rsidP="00F4368F">
            <w:pPr>
              <w:pStyle w:val="a4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</w:tr>
      <w:tr w:rsidR="00F64F60" w:rsidRPr="001E46B4" w:rsidTr="004E7305">
        <w:tc>
          <w:tcPr>
            <w:tcW w:w="861" w:type="dxa"/>
          </w:tcPr>
          <w:p w:rsidR="00AE51D6" w:rsidRPr="001E46B4" w:rsidRDefault="00407BAA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30" w:type="dxa"/>
            <w:gridSpan w:val="2"/>
          </w:tcPr>
          <w:p w:rsidR="00342B5F" w:rsidRPr="001E46B4" w:rsidRDefault="00407BAA" w:rsidP="001E46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и размещение в сети «Интернет» на официальном сайте Администрации</w:t>
            </w:r>
            <w:r w:rsidR="00342B5F"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E51D6" w:rsidRPr="001E46B4" w:rsidRDefault="00342B5F" w:rsidP="001E46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gramStart"/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)п</w:t>
            </w:r>
            <w:proofErr w:type="gramEnd"/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</w:t>
            </w:r>
            <w:r w:rsidR="009E1787"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дорожном</w:t>
            </w: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хозяйстве</w:t>
            </w:r>
          </w:p>
          <w:p w:rsidR="001E46B4" w:rsidRDefault="00342B5F" w:rsidP="001E46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материалов,</w:t>
            </w:r>
            <w:r w:rsid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</w:t>
            </w:r>
            <w:proofErr w:type="spellEnd"/>
            <w:r w:rsid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342B5F" w:rsidRPr="001E46B4" w:rsidRDefault="00342B5F" w:rsidP="001E46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писем, руководств по соблюдению обязательных требований</w:t>
            </w:r>
          </w:p>
          <w:p w:rsidR="00342B5F" w:rsidRPr="001E46B4" w:rsidRDefault="00342B5F" w:rsidP="001E46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перечня индикаторов риска нарушения обязательных требований</w:t>
            </w:r>
          </w:p>
          <w:p w:rsidR="000B595B" w:rsidRPr="001E46B4" w:rsidRDefault="000B595B" w:rsidP="001E46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3468" w:type="dxa"/>
            <w:gridSpan w:val="2"/>
          </w:tcPr>
          <w:p w:rsidR="00AE51D6" w:rsidRPr="001E46B4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1E46B4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1E46B4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7305" w:rsidRPr="001E46B4" w:rsidRDefault="004E7305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1E46B4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5 рабочих дней с момента изменения действующего</w:t>
            </w:r>
          </w:p>
          <w:p w:rsidR="00342B5F" w:rsidRPr="001E46B4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Законодательства</w:t>
            </w:r>
          </w:p>
          <w:p w:rsidR="00342B5F" w:rsidRPr="001E46B4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1E46B4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1E46B4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1E46B4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1E46B4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46B4" w:rsidRDefault="001E46B4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1E46B4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реже 2-х раз в год</w:t>
            </w:r>
          </w:p>
          <w:p w:rsidR="00342B5F" w:rsidRPr="001E46B4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B5F" w:rsidRPr="001E46B4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B595B" w:rsidRPr="001E46B4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0800" w:rsidRPr="001E46B4" w:rsidRDefault="00342B5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="000B595B"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позднее</w:t>
            </w: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 рабочих дней после их утверждения</w:t>
            </w:r>
          </w:p>
          <w:p w:rsidR="000B595B" w:rsidRPr="001E46B4" w:rsidRDefault="000B595B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25декабря</w:t>
            </w:r>
            <w:r w:rsid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предшествующего года</w:t>
            </w:r>
          </w:p>
        </w:tc>
        <w:tc>
          <w:tcPr>
            <w:tcW w:w="1772" w:type="dxa"/>
          </w:tcPr>
          <w:p w:rsidR="00AE51D6" w:rsidRPr="001E46B4" w:rsidRDefault="00AE51D6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1DC0" w:rsidRPr="001E46B4" w:rsidRDefault="004E7305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F51DC0" w:rsidRPr="001E46B4" w:rsidTr="004E7305">
        <w:tc>
          <w:tcPr>
            <w:tcW w:w="10031" w:type="dxa"/>
            <w:gridSpan w:val="6"/>
          </w:tcPr>
          <w:p w:rsidR="00F51DC0" w:rsidRPr="001E46B4" w:rsidRDefault="00F51DC0" w:rsidP="00F4368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</w:tr>
      <w:tr w:rsidR="00F64F60" w:rsidRPr="001E46B4" w:rsidTr="004E7305">
        <w:tc>
          <w:tcPr>
            <w:tcW w:w="861" w:type="dxa"/>
          </w:tcPr>
          <w:p w:rsidR="00AE51D6" w:rsidRPr="001E46B4" w:rsidRDefault="00F51DC0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748" w:type="dxa"/>
          </w:tcPr>
          <w:p w:rsidR="00AE51D6" w:rsidRPr="001E46B4" w:rsidRDefault="004F4B42" w:rsidP="001E46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428" w:type="dxa"/>
            <w:gridSpan w:val="2"/>
          </w:tcPr>
          <w:p w:rsidR="001E46B4" w:rsidRDefault="004F4B42" w:rsidP="001E46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принятии решения должностными лицами, уполномоченными на осуществление </w:t>
            </w:r>
            <w:proofErr w:type="spellStart"/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</w:t>
            </w:r>
            <w:r w:rsid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пального</w:t>
            </w:r>
            <w:proofErr w:type="spellEnd"/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контроля </w:t>
            </w:r>
            <w:proofErr w:type="gramStart"/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автомобильном </w:t>
            </w:r>
            <w:proofErr w:type="spellStart"/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</w:t>
            </w:r>
            <w:r w:rsid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порте</w:t>
            </w:r>
            <w:proofErr w:type="spellEnd"/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городском</w:t>
            </w:r>
          </w:p>
          <w:p w:rsidR="00AE51D6" w:rsidRPr="001E46B4" w:rsidRDefault="004F4B42" w:rsidP="001E46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наземном электрическом </w:t>
            </w:r>
            <w:proofErr w:type="gramStart"/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транспорте</w:t>
            </w:r>
            <w:proofErr w:type="gramEnd"/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дорожном хозяйстве</w:t>
            </w:r>
          </w:p>
          <w:p w:rsidR="005E2DD2" w:rsidRPr="001E46B4" w:rsidRDefault="005E2DD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4" w:type="dxa"/>
            <w:gridSpan w:val="2"/>
          </w:tcPr>
          <w:p w:rsidR="00AE51D6" w:rsidRPr="001E46B4" w:rsidRDefault="004E7305" w:rsidP="001E46B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46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5E2DD2" w:rsidRPr="001E46B4" w:rsidRDefault="005E2DD2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4B42" w:rsidRPr="001E46B4" w:rsidTr="004E7305">
        <w:tc>
          <w:tcPr>
            <w:tcW w:w="10031" w:type="dxa"/>
            <w:gridSpan w:val="6"/>
          </w:tcPr>
          <w:p w:rsidR="004F4B42" w:rsidRPr="001E46B4" w:rsidRDefault="004F4B42" w:rsidP="00F4368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</w:tr>
      <w:tr w:rsidR="00F4368F" w:rsidRPr="001E46B4" w:rsidTr="004E7305">
        <w:tc>
          <w:tcPr>
            <w:tcW w:w="861" w:type="dxa"/>
          </w:tcPr>
          <w:p w:rsidR="00F4368F" w:rsidRPr="001E46B4" w:rsidRDefault="00F4368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3.1.</w:t>
            </w:r>
          </w:p>
        </w:tc>
        <w:tc>
          <w:tcPr>
            <w:tcW w:w="3748" w:type="dxa"/>
          </w:tcPr>
          <w:p w:rsidR="00F4368F" w:rsidRPr="001E46B4" w:rsidRDefault="00F4368F" w:rsidP="001E46B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контролируемых лиц и их представителей по вопросам, связанным с организацией и осуществлением </w:t>
            </w: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контроля на автомобильном транспорте, городском наземном электрическом транспорте и в дорожном хозяйстве:</w:t>
            </w:r>
          </w:p>
          <w:p w:rsidR="00F4368F" w:rsidRPr="001E46B4" w:rsidRDefault="00F4368F" w:rsidP="001E46B4">
            <w:pPr>
              <w:pStyle w:val="a4"/>
              <w:numPr>
                <w:ilvl w:val="0"/>
                <w:numId w:val="2"/>
              </w:numPr>
              <w:ind w:left="-152"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контрольных мероприятий;</w:t>
            </w:r>
          </w:p>
          <w:p w:rsidR="00F4368F" w:rsidRPr="001E46B4" w:rsidRDefault="00F4368F" w:rsidP="001E46B4">
            <w:pPr>
              <w:pStyle w:val="a4"/>
              <w:numPr>
                <w:ilvl w:val="0"/>
                <w:numId w:val="2"/>
              </w:numPr>
              <w:ind w:left="-1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осуществления профилактических мероприятий;</w:t>
            </w:r>
          </w:p>
          <w:p w:rsidR="00F4368F" w:rsidRPr="001E46B4" w:rsidRDefault="00F4368F" w:rsidP="001E46B4">
            <w:pPr>
              <w:pStyle w:val="a4"/>
              <w:numPr>
                <w:ilvl w:val="0"/>
                <w:numId w:val="2"/>
              </w:numPr>
              <w:ind w:left="-1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принятия решений по итогам контрольных мероприятий;</w:t>
            </w:r>
          </w:p>
          <w:p w:rsidR="00F4368F" w:rsidRPr="001E46B4" w:rsidRDefault="00F4368F" w:rsidP="001E46B4">
            <w:pPr>
              <w:pStyle w:val="a4"/>
              <w:numPr>
                <w:ilvl w:val="0"/>
                <w:numId w:val="2"/>
              </w:numPr>
              <w:ind w:left="-156" w:firstLine="1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обжалования решений Контрольного органа</w:t>
            </w:r>
          </w:p>
        </w:tc>
        <w:tc>
          <w:tcPr>
            <w:tcW w:w="3428" w:type="dxa"/>
            <w:gridSpan w:val="2"/>
          </w:tcPr>
          <w:p w:rsidR="00F4368F" w:rsidRPr="001E46B4" w:rsidRDefault="00F4368F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вопросу в форме устных и письменных разъяснений</w:t>
            </w:r>
          </w:p>
        </w:tc>
        <w:tc>
          <w:tcPr>
            <w:tcW w:w="1994" w:type="dxa"/>
            <w:gridSpan w:val="2"/>
          </w:tcPr>
          <w:p w:rsidR="00F4368F" w:rsidRPr="001E46B4" w:rsidRDefault="004E7305" w:rsidP="00A415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</w:t>
            </w:r>
            <w:r w:rsidRPr="001E46B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относится осуществление муниципального контроля  </w:t>
            </w:r>
          </w:p>
        </w:tc>
      </w:tr>
      <w:tr w:rsidR="00F4368F" w:rsidRPr="001E46B4" w:rsidTr="004E7305">
        <w:tc>
          <w:tcPr>
            <w:tcW w:w="10031" w:type="dxa"/>
            <w:gridSpan w:val="6"/>
          </w:tcPr>
          <w:p w:rsidR="00F4368F" w:rsidRPr="001E46B4" w:rsidRDefault="00F6057E" w:rsidP="00F6057E">
            <w:pPr>
              <w:pStyle w:val="a4"/>
              <w:numPr>
                <w:ilvl w:val="0"/>
                <w:numId w:val="1"/>
              </w:numPr>
              <w:tabs>
                <w:tab w:val="left" w:pos="460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Профилактический визит</w:t>
            </w:r>
          </w:p>
        </w:tc>
      </w:tr>
      <w:tr w:rsidR="00F6057E" w:rsidRPr="001E46B4" w:rsidTr="004E7305">
        <w:tc>
          <w:tcPr>
            <w:tcW w:w="861" w:type="dxa"/>
          </w:tcPr>
          <w:p w:rsidR="00F6057E" w:rsidRPr="001E46B4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748" w:type="dxa"/>
          </w:tcPr>
          <w:p w:rsidR="00F6057E" w:rsidRPr="001E46B4" w:rsidRDefault="00F6057E" w:rsidP="00F95B0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видеоконференции</w:t>
            </w:r>
          </w:p>
        </w:tc>
        <w:tc>
          <w:tcPr>
            <w:tcW w:w="3428" w:type="dxa"/>
            <w:gridSpan w:val="2"/>
          </w:tcPr>
          <w:p w:rsidR="00FA0800" w:rsidRPr="001E46B4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квартал</w:t>
            </w:r>
          </w:p>
          <w:p w:rsidR="00F6057E" w:rsidRPr="001E46B4" w:rsidRDefault="00F6057E" w:rsidP="00F436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1994" w:type="dxa"/>
            <w:gridSpan w:val="2"/>
          </w:tcPr>
          <w:p w:rsidR="00F6057E" w:rsidRPr="001E46B4" w:rsidRDefault="004E7305" w:rsidP="00A415C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46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75A22" w:rsidRPr="001E46B4" w:rsidRDefault="00075A22" w:rsidP="00F436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57E" w:rsidRPr="001E46B4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F6057E" w:rsidRPr="001E4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  <w:r w:rsidRPr="001E4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рисков причинения вреда (ущерба)</w:t>
      </w:r>
    </w:p>
    <w:p w:rsidR="001D59B4" w:rsidRPr="001E46B4" w:rsidRDefault="001D59B4" w:rsidP="001D5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59B4" w:rsidRPr="001E46B4" w:rsidRDefault="001D59B4" w:rsidP="00F9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профилактики</w:t>
      </w:r>
      <w:r w:rsidR="00F1747F"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способствует;</w:t>
      </w:r>
    </w:p>
    <w:p w:rsidR="00F1747F" w:rsidRPr="001E46B4" w:rsidRDefault="00F1747F" w:rsidP="00F9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увеличению доли контролируемых лиц, соблюдающих обязательные </w:t>
      </w:r>
      <w:bookmarkStart w:id="0" w:name="_GoBack"/>
      <w:bookmarkEnd w:id="0"/>
      <w:r w:rsidR="009E1787"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Законодательства</w:t>
      </w: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в сфере транспорта и дорожного хозяйства;</w:t>
      </w:r>
    </w:p>
    <w:p w:rsidR="00F1747F" w:rsidRPr="001E46B4" w:rsidRDefault="00F1747F" w:rsidP="00F9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повышению качества предоставляемых транспортных услуг;</w:t>
      </w:r>
    </w:p>
    <w:p w:rsidR="00F1747F" w:rsidRPr="001D59B4" w:rsidRDefault="00F1747F" w:rsidP="00F95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6B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развитию системы профилактических мероприят</w:t>
      </w:r>
      <w:r w:rsidRPr="009E1787">
        <w:rPr>
          <w:rFonts w:ascii="Times New Roman" w:eastAsia="Times New Roman" w:hAnsi="Times New Roman" w:cs="Times New Roman"/>
          <w:sz w:val="26"/>
          <w:szCs w:val="26"/>
          <w:lang w:eastAsia="ru-RU"/>
        </w:rPr>
        <w:t>ий, проводимых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Управлением.</w:t>
      </w:r>
    </w:p>
    <w:sectPr w:rsidR="00F1747F" w:rsidRPr="001D59B4" w:rsidSect="005E2DD2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50579"/>
    <w:multiLevelType w:val="hybridMultilevel"/>
    <w:tmpl w:val="59347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A4A3B"/>
    <w:multiLevelType w:val="hybridMultilevel"/>
    <w:tmpl w:val="0BBC94DA"/>
    <w:lvl w:ilvl="0" w:tplc="924E3F04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148"/>
    <w:rsid w:val="00075A22"/>
    <w:rsid w:val="000B595B"/>
    <w:rsid w:val="000F7A9F"/>
    <w:rsid w:val="001D59B4"/>
    <w:rsid w:val="001E46B4"/>
    <w:rsid w:val="002A0B7C"/>
    <w:rsid w:val="002D3F29"/>
    <w:rsid w:val="00320C15"/>
    <w:rsid w:val="00342B5F"/>
    <w:rsid w:val="00354A9D"/>
    <w:rsid w:val="00407BAA"/>
    <w:rsid w:val="00475E3F"/>
    <w:rsid w:val="004B420A"/>
    <w:rsid w:val="004E7305"/>
    <w:rsid w:val="004F4B42"/>
    <w:rsid w:val="005575AF"/>
    <w:rsid w:val="005E2DD2"/>
    <w:rsid w:val="006632D3"/>
    <w:rsid w:val="006A4E86"/>
    <w:rsid w:val="007B4F03"/>
    <w:rsid w:val="007F01D0"/>
    <w:rsid w:val="007F30B2"/>
    <w:rsid w:val="00881F08"/>
    <w:rsid w:val="008B7093"/>
    <w:rsid w:val="008E737D"/>
    <w:rsid w:val="008F4AA8"/>
    <w:rsid w:val="00927F93"/>
    <w:rsid w:val="00932440"/>
    <w:rsid w:val="009E1787"/>
    <w:rsid w:val="00A53C6E"/>
    <w:rsid w:val="00AE51D6"/>
    <w:rsid w:val="00B807A7"/>
    <w:rsid w:val="00BB50AE"/>
    <w:rsid w:val="00C10CDE"/>
    <w:rsid w:val="00C268E9"/>
    <w:rsid w:val="00CD2B56"/>
    <w:rsid w:val="00D52900"/>
    <w:rsid w:val="00D60D37"/>
    <w:rsid w:val="00D8555E"/>
    <w:rsid w:val="00DE197D"/>
    <w:rsid w:val="00E2278D"/>
    <w:rsid w:val="00EC5C63"/>
    <w:rsid w:val="00F1747F"/>
    <w:rsid w:val="00F36EF5"/>
    <w:rsid w:val="00F433EE"/>
    <w:rsid w:val="00F4368F"/>
    <w:rsid w:val="00F51DC0"/>
    <w:rsid w:val="00F6057E"/>
    <w:rsid w:val="00F64F60"/>
    <w:rsid w:val="00F65148"/>
    <w:rsid w:val="00F72D23"/>
    <w:rsid w:val="00F95B0C"/>
    <w:rsid w:val="00FA0800"/>
    <w:rsid w:val="00FE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BAA"/>
    <w:pPr>
      <w:ind w:left="720"/>
      <w:contextualSpacing/>
    </w:pPr>
  </w:style>
  <w:style w:type="paragraph" w:customStyle="1" w:styleId="ConsPlusTitle">
    <w:name w:val="ConsPlusTitle"/>
    <w:rsid w:val="00EC5C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865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Admin</cp:lastModifiedBy>
  <cp:revision>4</cp:revision>
  <dcterms:created xsi:type="dcterms:W3CDTF">2021-11-02T09:04:00Z</dcterms:created>
  <dcterms:modified xsi:type="dcterms:W3CDTF">2021-11-08T06:28:00Z</dcterms:modified>
</cp:coreProperties>
</file>